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A99" w14:textId="77777777" w:rsidR="006E5BB5" w:rsidRPr="006E5BB5" w:rsidRDefault="006E5BB5" w:rsidP="006E5BB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DE"/>
          <w14:ligatures w14:val="none"/>
        </w:rPr>
      </w:pPr>
      <w:r w:rsidRPr="006E5BB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DE"/>
          <w14:ligatures w14:val="none"/>
        </w:rPr>
        <w:t>Presseinformation</w:t>
      </w:r>
    </w:p>
    <w:p w14:paraId="566132D8" w14:textId="77777777" w:rsidR="00417E4F" w:rsidRDefault="006E5BB5" w:rsidP="00417E4F">
      <w:pPr>
        <w:spacing w:after="0" w:line="240" w:lineRule="auto"/>
        <w:rPr>
          <w:rFonts w:eastAsia="Times New Roman" w:cs="Times New Roman"/>
          <w:b/>
          <w:bCs/>
          <w:color w:val="215E99" w:themeColor="text2" w:themeTint="BF"/>
          <w:kern w:val="0"/>
          <w:lang w:eastAsia="de-DE"/>
          <w14:ligatures w14:val="none"/>
        </w:rPr>
      </w:pPr>
      <w:r w:rsidRPr="006E5BB5">
        <w:rPr>
          <w:rFonts w:eastAsia="Times New Roman" w:cs="Times New Roman"/>
          <w:b/>
          <w:bCs/>
          <w:color w:val="215E99" w:themeColor="text2" w:themeTint="BF"/>
          <w:kern w:val="0"/>
          <w:lang w:eastAsia="de-DE"/>
          <w14:ligatures w14:val="none"/>
        </w:rPr>
        <w:t xml:space="preserve">Kompetenzzentrum Inklusive Bildung Sachsen-Anhalt – </w:t>
      </w:r>
    </w:p>
    <w:p w14:paraId="7E052269" w14:textId="19DD35AF" w:rsidR="006E5BB5" w:rsidRDefault="006E5BB5" w:rsidP="00417E4F">
      <w:pPr>
        <w:spacing w:after="0" w:line="240" w:lineRule="auto"/>
        <w:rPr>
          <w:rFonts w:eastAsia="Times New Roman" w:cs="Times New Roman"/>
          <w:b/>
          <w:bCs/>
          <w:color w:val="215E99" w:themeColor="text2" w:themeTint="BF"/>
          <w:kern w:val="0"/>
          <w:lang w:eastAsia="de-DE"/>
          <w14:ligatures w14:val="none"/>
        </w:rPr>
      </w:pPr>
      <w:proofErr w:type="spellStart"/>
      <w:proofErr w:type="gramStart"/>
      <w:r w:rsidRPr="006E5BB5">
        <w:rPr>
          <w:rFonts w:eastAsia="Times New Roman" w:cs="Times New Roman"/>
          <w:b/>
          <w:bCs/>
          <w:color w:val="215E99" w:themeColor="text2" w:themeTint="BF"/>
          <w:kern w:val="0"/>
          <w:lang w:eastAsia="de-DE"/>
          <w14:ligatures w14:val="none"/>
        </w:rPr>
        <w:t>Expert:innen</w:t>
      </w:r>
      <w:proofErr w:type="spellEnd"/>
      <w:proofErr w:type="gramEnd"/>
      <w:r w:rsidRPr="006E5BB5">
        <w:rPr>
          <w:rFonts w:eastAsia="Times New Roman" w:cs="Times New Roman"/>
          <w:b/>
          <w:bCs/>
          <w:color w:val="215E99" w:themeColor="text2" w:themeTint="BF"/>
          <w:kern w:val="0"/>
          <w:lang w:eastAsia="de-DE"/>
          <w14:ligatures w14:val="none"/>
        </w:rPr>
        <w:t xml:space="preserve"> in eigener Sache für eine inklusive Gesellschaft</w:t>
      </w:r>
    </w:p>
    <w:p w14:paraId="546E6223" w14:textId="77777777" w:rsidR="00417E4F" w:rsidRPr="006E5BB5" w:rsidRDefault="00417E4F" w:rsidP="00417E4F">
      <w:pPr>
        <w:spacing w:after="0" w:line="240" w:lineRule="auto"/>
        <w:rPr>
          <w:rFonts w:eastAsia="Times New Roman" w:cs="Times New Roman"/>
          <w:color w:val="215E99" w:themeColor="text2" w:themeTint="BF"/>
          <w:kern w:val="0"/>
          <w:lang w:eastAsia="de-DE"/>
          <w14:ligatures w14:val="none"/>
        </w:rPr>
      </w:pPr>
    </w:p>
    <w:p w14:paraId="26060664" w14:textId="5CA5E250" w:rsidR="006E5BB5" w:rsidRPr="006E5BB5" w:rsidRDefault="006E5BB5" w:rsidP="00417E4F">
      <w:pPr>
        <w:spacing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Das Kompetenzzentrum Inklusive Bildung Sachsen-Anhalt (KIB) zeigt, wie wertvoll Expertise aus gelebter Erfahrung ist. Hier treten Menschen mit Behinderungen als Bildungsfachkräfte </w:t>
      </w:r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für Inklusion </w:t>
      </w:r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auf – als </w:t>
      </w:r>
      <w:proofErr w:type="spellStart"/>
      <w:proofErr w:type="gramStart"/>
      <w:r w:rsidRPr="006E5BB5">
        <w:rPr>
          <w:rFonts w:eastAsia="Times New Roman" w:cs="Times New Roman"/>
          <w:kern w:val="0"/>
          <w:lang w:eastAsia="de-DE"/>
          <w14:ligatures w14:val="none"/>
        </w:rPr>
        <w:t>Dozent:innen</w:t>
      </w:r>
      <w:proofErr w:type="spellEnd"/>
      <w:proofErr w:type="gramEnd"/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, </w:t>
      </w:r>
      <w:proofErr w:type="spellStart"/>
      <w:proofErr w:type="gramStart"/>
      <w:r w:rsidRPr="006E5BB5">
        <w:rPr>
          <w:rFonts w:eastAsia="Times New Roman" w:cs="Times New Roman"/>
          <w:kern w:val="0"/>
          <w:lang w:eastAsia="de-DE"/>
          <w14:ligatures w14:val="none"/>
        </w:rPr>
        <w:t>Referent:innen</w:t>
      </w:r>
      <w:proofErr w:type="spellEnd"/>
      <w:proofErr w:type="gramEnd"/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, </w:t>
      </w:r>
      <w:proofErr w:type="spellStart"/>
      <w:proofErr w:type="gramStart"/>
      <w:r w:rsidRPr="006E5BB5">
        <w:rPr>
          <w:rFonts w:eastAsia="Times New Roman" w:cs="Times New Roman"/>
          <w:kern w:val="0"/>
          <w:lang w:eastAsia="de-DE"/>
          <w14:ligatures w14:val="none"/>
        </w:rPr>
        <w:t>Impulsgeber:innen</w:t>
      </w:r>
      <w:proofErr w:type="spellEnd"/>
      <w:proofErr w:type="gramEnd"/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 und </w:t>
      </w:r>
      <w:proofErr w:type="spellStart"/>
      <w:proofErr w:type="gramStart"/>
      <w:r w:rsidRPr="006E5BB5">
        <w:rPr>
          <w:rFonts w:eastAsia="Times New Roman" w:cs="Times New Roman"/>
          <w:kern w:val="0"/>
          <w:lang w:eastAsia="de-DE"/>
          <w14:ligatures w14:val="none"/>
        </w:rPr>
        <w:t>Botschafter:innen</w:t>
      </w:r>
      <w:proofErr w:type="spellEnd"/>
      <w:proofErr w:type="gramEnd"/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 für Inklusion. Sie beweisen, dass man nicht über Inklusion sprechen kann, ohne Menschen mit Behinderungen selbst zu Wort kommen zu lassen.</w:t>
      </w:r>
    </w:p>
    <w:p w14:paraId="5F73E543" w14:textId="5DE79F61" w:rsidR="006E5BB5" w:rsidRPr="006E5BB5" w:rsidRDefault="006E5BB5" w:rsidP="006E5BB5">
      <w:pPr>
        <w:spacing w:before="100" w:beforeAutospacing="1" w:after="100" w:afterAutospacing="1" w:line="240" w:lineRule="auto"/>
        <w:rPr>
          <w:rFonts w:cs="Times New Roman"/>
        </w:rPr>
      </w:pPr>
      <w:r w:rsidRPr="006E5BB5">
        <w:rPr>
          <w:rFonts w:cs="Times New Roman"/>
        </w:rPr>
        <w:t xml:space="preserve">Seit 2019 werden </w:t>
      </w:r>
      <w:r w:rsidRPr="006E5BB5">
        <w:rPr>
          <w:rFonts w:cs="Times New Roman"/>
        </w:rPr>
        <w:t>i</w:t>
      </w:r>
      <w:r w:rsidRPr="006E5BB5">
        <w:rPr>
          <w:rFonts w:cs="Times New Roman"/>
        </w:rPr>
        <w:t>n Stendal Menschen mit Behinderungen in einer dreijährigen Vollzeit</w:t>
      </w:r>
      <w:r w:rsidRPr="006E5BB5">
        <w:rPr>
          <w:rFonts w:cs="Times New Roman"/>
        </w:rPr>
        <w:t>qualifizierung</w:t>
      </w:r>
      <w:r w:rsidRPr="006E5BB5">
        <w:rPr>
          <w:rFonts w:cs="Times New Roman"/>
        </w:rPr>
        <w:t xml:space="preserve"> zu Bildungsfachkräften</w:t>
      </w:r>
      <w:r w:rsidRPr="006E5BB5">
        <w:rPr>
          <w:rFonts w:cs="Times New Roman"/>
        </w:rPr>
        <w:t xml:space="preserve"> geschult</w:t>
      </w:r>
      <w:r w:rsidRPr="006E5BB5">
        <w:rPr>
          <w:rFonts w:cs="Times New Roman"/>
        </w:rPr>
        <w:t xml:space="preserve">. </w:t>
      </w:r>
      <w:r w:rsidRPr="006E5BB5">
        <w:rPr>
          <w:rFonts w:cs="Times New Roman"/>
        </w:rPr>
        <w:t>Sie</w:t>
      </w:r>
      <w:r w:rsidRPr="006E5BB5">
        <w:rPr>
          <w:rFonts w:cs="Times New Roman"/>
        </w:rPr>
        <w:t xml:space="preserve"> haben zuvor in Werkstätten für Menschen mit Behinderungen gearbeitet. Mit der Qualifizierung zur Bildungsfachkraft haben sie den Schritt in den ersten Arbeitsmarkt geschafft – ein bedeutender Meilenstein für die individuelle Teilhabe und ein starkes Signal für die Gesellschaft.</w:t>
      </w:r>
    </w:p>
    <w:p w14:paraId="502FE18D" w14:textId="76AC32B6" w:rsidR="006E5BB5" w:rsidRPr="006E5BB5" w:rsidRDefault="006E5BB5" w:rsidP="006E5BB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6E5BB5">
        <w:rPr>
          <w:rFonts w:eastAsia="Times New Roman" w:cs="Times New Roman"/>
          <w:kern w:val="0"/>
          <w:lang w:eastAsia="de-DE"/>
          <w14:ligatures w14:val="none"/>
        </w:rPr>
        <w:t>S</w:t>
      </w:r>
      <w:r w:rsidRPr="006E5BB5">
        <w:rPr>
          <w:rFonts w:eastAsia="Times New Roman" w:cs="Times New Roman"/>
          <w:kern w:val="0"/>
          <w:lang w:eastAsia="de-DE"/>
          <w14:ligatures w14:val="none"/>
        </w:rPr>
        <w:t>eit Abschluss der Qualifizierung</w:t>
      </w:r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 sensibilisieren </w:t>
      </w:r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sie u.a. </w:t>
      </w:r>
      <w:r w:rsidRPr="006E5BB5">
        <w:rPr>
          <w:rFonts w:eastAsia="Times New Roman" w:cs="Times New Roman"/>
          <w:kern w:val="0"/>
          <w:lang w:eastAsia="de-DE"/>
          <w14:ligatures w14:val="none"/>
        </w:rPr>
        <w:t>Lehrkräfte, Studierende, Führungskräfte und Fachpersonal in Seminaren, Workshops und Vorträgen. Ihr Credo: Inklusion gelingt im Dialog und auf Augenhöhe.</w:t>
      </w:r>
    </w:p>
    <w:p w14:paraId="57ECB30A" w14:textId="77777777" w:rsidR="006E5BB5" w:rsidRPr="006E5BB5" w:rsidRDefault="006E5BB5" w:rsidP="006E5BB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6E5BB5">
        <w:rPr>
          <w:rFonts w:eastAsia="Times New Roman" w:cs="Times New Roman"/>
          <w:kern w:val="0"/>
          <w:lang w:eastAsia="de-DE"/>
          <w14:ligatures w14:val="none"/>
        </w:rPr>
        <w:t>Auch wenn die Bildungsfachkräfte als Sprachrohr für Menschen mit Behinderung wirken und Inklusion in Forschung, Lehre und Praxis leben – ihre Themen sind vielseitig. Sie bringen nicht nur persönliche Perspektiven ein, sondern auch fundiertes Fachwissen zu Bildung, Arbeit, Teilhabe, Barrierefreiheit und Demokratie.</w:t>
      </w:r>
    </w:p>
    <w:p w14:paraId="2E9D7827" w14:textId="77777777" w:rsidR="006E5BB5" w:rsidRPr="006E5BB5" w:rsidRDefault="006E5BB5" w:rsidP="006E5BB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6E5BB5">
        <w:rPr>
          <w:rFonts w:eastAsia="Times New Roman" w:cs="Times New Roman"/>
          <w:kern w:val="0"/>
          <w:lang w:eastAsia="de-DE"/>
          <w14:ligatures w14:val="none"/>
        </w:rPr>
        <w:t>Das Kompetenzzentrum ist seit 2022 Teil der Hochschule Magdeburg-Stendal und wird vom Land Sachsen-Anhalt gefördert. Mit seinen Angeboten trägt es zur Umsetzung der UN-Behindertenrechtskonvention bei und baut Brücken zwischen Wissenschaft, Gesellschaft und Arbeitswelt.</w:t>
      </w:r>
    </w:p>
    <w:p w14:paraId="6A172AC2" w14:textId="449F9B19" w:rsidR="006E5BB5" w:rsidRPr="006E5BB5" w:rsidRDefault="006E5BB5" w:rsidP="006E5BB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6E5BB5">
        <w:rPr>
          <w:rFonts w:eastAsia="Times New Roman" w:cs="Times New Roman"/>
          <w:kern w:val="0"/>
          <w:lang w:eastAsia="de-DE"/>
          <w14:ligatures w14:val="none"/>
        </w:rPr>
        <w:t xml:space="preserve">Heute arbeiten fünf Bildungsfachkräfte fest angestellt an der Hochschule, seit 2024 werden weitere Teilnehmende zur Bildungsfachkraft </w:t>
      </w:r>
      <w:r w:rsidRPr="006E5BB5">
        <w:rPr>
          <w:rFonts w:eastAsia="Times New Roman" w:cs="Times New Roman"/>
          <w:kern w:val="0"/>
          <w:lang w:eastAsia="de-DE"/>
          <w14:ligatures w14:val="none"/>
        </w:rPr>
        <w:t>qualifiziert</w:t>
      </w:r>
      <w:r w:rsidRPr="006E5BB5">
        <w:rPr>
          <w:rFonts w:eastAsia="Times New Roman" w:cs="Times New Roman"/>
          <w:kern w:val="0"/>
          <w:lang w:eastAsia="de-DE"/>
          <w14:ligatures w14:val="none"/>
        </w:rPr>
        <w:t>. Das KIB hat sich in kurzer Zeit als erste Ansprechstelle für Inklusion in Sachsen-Anhalt etabliert – und zeigt, dass Inklusion nicht nur ein Ziel, sondern ein Gewinn für die gesamte Gesellschaft ist.</w:t>
      </w:r>
    </w:p>
    <w:p w14:paraId="4EAB127C" w14:textId="77777777" w:rsidR="006E5BB5" w:rsidRDefault="006E5BB5">
      <w:pPr>
        <w:rPr>
          <w:rStyle w:val="Fett"/>
        </w:rPr>
      </w:pPr>
    </w:p>
    <w:p w14:paraId="1E46D11D" w14:textId="77777777" w:rsidR="006E5BB5" w:rsidRDefault="006E5BB5" w:rsidP="006E5BB5">
      <w:pPr>
        <w:spacing w:after="0"/>
      </w:pPr>
      <w:r w:rsidRPr="0083155E">
        <w:rPr>
          <w:rStyle w:val="Fett"/>
          <w:color w:val="215E99" w:themeColor="text2" w:themeTint="BF"/>
        </w:rPr>
        <w:t>Kontakt:</w:t>
      </w:r>
      <w:r w:rsidRPr="0083155E">
        <w:rPr>
          <w:color w:val="215E99" w:themeColor="text2" w:themeTint="BF"/>
        </w:rPr>
        <w:br/>
      </w:r>
      <w:r>
        <w:t>Kompetenzzentrum Inklusive Bildung Sachsen-Anhalt</w:t>
      </w:r>
    </w:p>
    <w:p w14:paraId="2EC46BA8" w14:textId="7F9845D8" w:rsidR="002D68B3" w:rsidRDefault="006E5BB5" w:rsidP="006E5BB5">
      <w:pPr>
        <w:spacing w:after="0"/>
      </w:pPr>
      <w:r>
        <w:t>Hochschule Magdeburg Stendal</w:t>
      </w:r>
      <w:r>
        <w:br/>
        <w:t>Osterburger Straße 25 · 39576 Stendal</w:t>
      </w:r>
      <w:r>
        <w:br/>
        <w:t>Tel.: (03931) 21 87 38 30 · Mail: kib@h2.de</w:t>
      </w:r>
    </w:p>
    <w:sectPr w:rsidR="002D68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B5"/>
    <w:rsid w:val="002D68B3"/>
    <w:rsid w:val="00417E4F"/>
    <w:rsid w:val="006E5BB5"/>
    <w:rsid w:val="0083155E"/>
    <w:rsid w:val="00932AB0"/>
    <w:rsid w:val="00C21134"/>
    <w:rsid w:val="00C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FB57CC"/>
  <w15:chartTrackingRefBased/>
  <w15:docId w15:val="{A69BF81A-3B20-5845-97F1-2BD84B97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5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5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5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5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5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5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5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5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5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5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5B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5B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5B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5B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5B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5B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5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5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5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5B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5B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5B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5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5B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5BB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E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E5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Rodwell</dc:creator>
  <cp:keywords/>
  <dc:description/>
  <cp:lastModifiedBy>Sandra Rodwell</cp:lastModifiedBy>
  <cp:revision>3</cp:revision>
  <dcterms:created xsi:type="dcterms:W3CDTF">2025-09-02T07:56:00Z</dcterms:created>
  <dcterms:modified xsi:type="dcterms:W3CDTF">2025-09-04T07:14:00Z</dcterms:modified>
</cp:coreProperties>
</file>